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ED" w:rsidRPr="00AE41ED" w:rsidRDefault="00AE41ED" w:rsidP="00AE41E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AE41ED">
        <w:rPr>
          <w:rFonts w:ascii="Arial" w:hAnsi="Arial" w:cs="Arial"/>
          <w:b/>
          <w:bCs/>
          <w:sz w:val="28"/>
          <w:szCs w:val="28"/>
        </w:rPr>
        <w:t>Planeación didáctica</w:t>
      </w:r>
    </w:p>
    <w:p w:rsidR="00AE41ED" w:rsidRPr="00AE41ED" w:rsidRDefault="00AE41ED" w:rsidP="00AE41E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E41ED">
        <w:rPr>
          <w:rFonts w:ascii="Arial" w:hAnsi="Arial" w:cs="Arial"/>
          <w:b/>
          <w:sz w:val="28"/>
          <w:szCs w:val="28"/>
        </w:rPr>
        <w:t>Curso de formación para alfabetizadores bilingües</w:t>
      </w:r>
    </w:p>
    <w:p w:rsidR="00AE41ED" w:rsidRPr="00AE41ED" w:rsidRDefault="00AE41ED" w:rsidP="00AE41ED">
      <w:pPr>
        <w:tabs>
          <w:tab w:val="center" w:pos="4419"/>
          <w:tab w:val="right" w:pos="8838"/>
        </w:tabs>
        <w:spacing w:after="0"/>
        <w:jc w:val="center"/>
        <w:rPr>
          <w:rFonts w:ascii="Arial" w:hAnsi="Arial" w:cs="Arial"/>
          <w:b/>
          <w:bCs/>
          <w:sz w:val="28"/>
          <w:szCs w:val="28"/>
          <w:lang w:eastAsia="x-none"/>
        </w:rPr>
      </w:pPr>
      <w:r w:rsidRPr="00AE41ED">
        <w:rPr>
          <w:rFonts w:ascii="Arial" w:hAnsi="Arial" w:cs="Arial"/>
          <w:b/>
          <w:bCs/>
          <w:sz w:val="28"/>
          <w:szCs w:val="28"/>
          <w:lang w:val="x-none" w:eastAsia="x-none"/>
        </w:rPr>
        <w:t>“</w:t>
      </w:r>
      <w:r w:rsidRPr="00AE41ED">
        <w:rPr>
          <w:rFonts w:ascii="Arial" w:hAnsi="Arial" w:cs="Arial"/>
          <w:b/>
          <w:bCs/>
          <w:sz w:val="28"/>
          <w:szCs w:val="28"/>
          <w:lang w:eastAsia="x-none"/>
        </w:rPr>
        <w:t>Para mejorar la práctica I</w:t>
      </w:r>
      <w:r w:rsidRPr="00AE41ED">
        <w:rPr>
          <w:rFonts w:ascii="Arial" w:hAnsi="Arial" w:cs="Arial"/>
          <w:b/>
          <w:bCs/>
          <w:sz w:val="28"/>
          <w:szCs w:val="28"/>
          <w:lang w:val="x-none" w:eastAsia="x-none"/>
        </w:rPr>
        <w:t>”</w:t>
      </w:r>
    </w:p>
    <w:tbl>
      <w:tblPr>
        <w:tblW w:w="13412" w:type="dxa"/>
        <w:tblLook w:val="04A0" w:firstRow="1" w:lastRow="0" w:firstColumn="1" w:lastColumn="0" w:noHBand="0" w:noVBand="1"/>
      </w:tblPr>
      <w:tblGrid>
        <w:gridCol w:w="5373"/>
        <w:gridCol w:w="8039"/>
      </w:tblGrid>
      <w:tr w:rsidR="00AE41ED" w:rsidRPr="00AE41ED" w:rsidTr="006D0A24">
        <w:trPr>
          <w:trHeight w:val="680"/>
        </w:trPr>
        <w:tc>
          <w:tcPr>
            <w:tcW w:w="5373" w:type="dxa"/>
          </w:tcPr>
          <w:p w:rsidR="00AE41ED" w:rsidRPr="00AE41ED" w:rsidRDefault="00AE41ED" w:rsidP="006D0A24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 xml:space="preserve">Destinatarios: Alfabetizadores bilingües </w:t>
            </w:r>
          </w:p>
        </w:tc>
        <w:tc>
          <w:tcPr>
            <w:tcW w:w="8039" w:type="dxa"/>
          </w:tcPr>
          <w:p w:rsidR="00AE41ED" w:rsidRPr="00AE41ED" w:rsidRDefault="00AE41ED" w:rsidP="006D0A24">
            <w:pPr>
              <w:spacing w:before="120" w:after="120"/>
              <w:ind w:left="3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Duración del curso: 12 horas</w:t>
            </w:r>
          </w:p>
        </w:tc>
      </w:tr>
    </w:tbl>
    <w:p w:rsidR="00AE41ED" w:rsidRPr="00AE41ED" w:rsidRDefault="00AE41ED" w:rsidP="00AE41ED">
      <w:pPr>
        <w:spacing w:before="120" w:after="120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Aprendizajes esperados:</w:t>
      </w:r>
    </w:p>
    <w:p w:rsidR="00AE41ED" w:rsidRPr="00AE41ED" w:rsidRDefault="00AE41ED" w:rsidP="00AE41ED">
      <w:pPr>
        <w:spacing w:before="240" w:after="120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Que los alfabetizadores: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Recuperen y compartan sus experiencias como alfabetizadores con la finalidad de transformar  y mejorar su práctica educativa.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Reconozcan la importancia de desarrollar en la alfabetización, las habilidades de lectura y escritura en lengua indígena.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Expresen necesidades y espacios de uso de la lengua escrita en su lengua indígena.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 xml:space="preserve">Identifiquen los aspectos y acciones para </w:t>
      </w:r>
      <w:proofErr w:type="spellStart"/>
      <w:r w:rsidRPr="00AE41ED">
        <w:rPr>
          <w:rFonts w:ascii="Arial" w:hAnsi="Arial" w:cs="Arial"/>
          <w:sz w:val="24"/>
          <w:szCs w:val="24"/>
        </w:rPr>
        <w:t>fortalece</w:t>
      </w:r>
      <w:proofErr w:type="spellEnd"/>
      <w:r w:rsidRPr="00AE41ED">
        <w:rPr>
          <w:rFonts w:ascii="Arial" w:hAnsi="Arial" w:cs="Arial"/>
          <w:sz w:val="24"/>
          <w:szCs w:val="24"/>
        </w:rPr>
        <w:t xml:space="preserve"> su práctica alfabetizadora a partir de las recomendaciones metodológicas de MIBES 1.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Identifiquen los momentos de los procesos de lectura y escritura de textos en lengua indígena  y  propongan actividades para trabajar en las asesorías.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Conozcan la propuesta para el tratamiento o forma de trabajar de las variantes dialectales de las lenguas indígenas en el círculo de estudios.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Repasen la propuesta educativa del módulo MIBES 2 Hablemos español para orientar y mejorar la práctica educativa con este módulo.</w:t>
      </w:r>
    </w:p>
    <w:p w:rsidR="00AE41ED" w:rsidRDefault="00AE41ED" w:rsidP="00AE41ED">
      <w:pPr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Elaboren o corrijan planeaciones de asesorías para trabajar el MIBES 1, a partir de los aspectos teóricos revisados y los aspectos prácticos reflexionados durante el curso.</w:t>
      </w:r>
    </w:p>
    <w:p w:rsidR="00AE41ED" w:rsidRPr="00AE41ED" w:rsidRDefault="00AE41ED" w:rsidP="00AE41ED">
      <w:pPr>
        <w:spacing w:after="120" w:line="240" w:lineRule="auto"/>
        <w:ind w:left="714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76"/>
        <w:gridCol w:w="3046"/>
      </w:tblGrid>
      <w:tr w:rsidR="00AE41ED" w:rsidRPr="00AE41ED" w:rsidTr="006D0A24">
        <w:trPr>
          <w:trHeight w:val="467"/>
        </w:trPr>
        <w:tc>
          <w:tcPr>
            <w:tcW w:w="3848" w:type="pct"/>
            <w:vAlign w:val="center"/>
          </w:tcPr>
          <w:p w:rsidR="00AE41ED" w:rsidRPr="00AE41ED" w:rsidRDefault="00AE41ED" w:rsidP="006D0A24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E41ED">
              <w:rPr>
                <w:rFonts w:ascii="Arial" w:hAnsi="Arial" w:cs="Arial"/>
                <w:b/>
                <w:sz w:val="24"/>
                <w:szCs w:val="24"/>
              </w:rPr>
              <w:lastRenderedPageBreak/>
              <w:br w:type="page"/>
              <w:t>Tema 5: Fortalecimiento del trabajo con MIBES 2</w:t>
            </w:r>
          </w:p>
        </w:tc>
        <w:tc>
          <w:tcPr>
            <w:tcW w:w="1152" w:type="pct"/>
            <w:vAlign w:val="center"/>
          </w:tcPr>
          <w:p w:rsidR="00AE41ED" w:rsidRPr="00AE41ED" w:rsidRDefault="00AE41ED" w:rsidP="006D0A24">
            <w:pPr>
              <w:spacing w:after="0"/>
              <w:ind w:right="317"/>
              <w:rPr>
                <w:rFonts w:ascii="Arial" w:hAnsi="Arial" w:cs="Arial"/>
                <w:b/>
                <w:sz w:val="24"/>
                <w:szCs w:val="24"/>
              </w:rPr>
            </w:pPr>
            <w:r w:rsidRPr="00AE41ED">
              <w:rPr>
                <w:rFonts w:ascii="Arial" w:hAnsi="Arial" w:cs="Arial"/>
                <w:b/>
                <w:sz w:val="24"/>
                <w:szCs w:val="24"/>
              </w:rPr>
              <w:t>Tiempo: 2.30 horas</w:t>
            </w:r>
          </w:p>
        </w:tc>
      </w:tr>
    </w:tbl>
    <w:p w:rsidR="00AE41ED" w:rsidRPr="00AE41ED" w:rsidRDefault="00AE41ED" w:rsidP="00AE41ED">
      <w:pPr>
        <w:spacing w:before="120" w:after="0"/>
        <w:ind w:right="-374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Aprendizajes esperados:</w:t>
      </w:r>
    </w:p>
    <w:p w:rsidR="00AE41ED" w:rsidRPr="00AE41ED" w:rsidRDefault="00AE41ED" w:rsidP="00AE41ED">
      <w:pPr>
        <w:spacing w:after="0"/>
        <w:ind w:right="-374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Que los alfabetizadores:</w:t>
      </w:r>
    </w:p>
    <w:p w:rsidR="00AE41ED" w:rsidRPr="00AE41ED" w:rsidRDefault="00AE41ED" w:rsidP="00AE41ED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E41ED">
        <w:rPr>
          <w:rFonts w:ascii="Arial" w:hAnsi="Arial" w:cs="Arial"/>
          <w:sz w:val="24"/>
          <w:szCs w:val="24"/>
        </w:rPr>
        <w:t>Repasen la propuesta educativa del módulo MIBES 2 Hablemos español para orientar y mejorar la práctica educativa con este módulo.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0"/>
        <w:gridCol w:w="7445"/>
        <w:gridCol w:w="1276"/>
        <w:gridCol w:w="1701"/>
        <w:gridCol w:w="1559"/>
      </w:tblGrid>
      <w:tr w:rsidR="00AE41ED" w:rsidRPr="00AE41ED" w:rsidTr="006D0A24">
        <w:trPr>
          <w:tblHeader/>
        </w:trPr>
        <w:tc>
          <w:tcPr>
            <w:tcW w:w="1305" w:type="dxa"/>
            <w:shd w:val="clear" w:color="auto" w:fill="FFDCB9"/>
            <w:vAlign w:val="center"/>
          </w:tcPr>
          <w:p w:rsidR="00AE41ED" w:rsidRPr="00AE41ED" w:rsidRDefault="00AE41ED" w:rsidP="00AE41E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1ED">
              <w:rPr>
                <w:rFonts w:ascii="Arial" w:hAnsi="Arial" w:cs="Arial"/>
                <w:b/>
                <w:sz w:val="24"/>
                <w:szCs w:val="24"/>
              </w:rPr>
              <w:t>Momento didáctico</w:t>
            </w:r>
          </w:p>
        </w:tc>
        <w:tc>
          <w:tcPr>
            <w:tcW w:w="7450" w:type="dxa"/>
            <w:shd w:val="clear" w:color="auto" w:fill="FFDCB9"/>
            <w:vAlign w:val="center"/>
          </w:tcPr>
          <w:p w:rsidR="00AE41ED" w:rsidRPr="00AE41ED" w:rsidRDefault="00AE41ED" w:rsidP="00AE41ED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1ED">
              <w:rPr>
                <w:rFonts w:ascii="Arial" w:hAnsi="Arial" w:cs="Arial"/>
                <w:b/>
                <w:sz w:val="24"/>
                <w:szCs w:val="24"/>
              </w:rPr>
              <w:t>Secuencia sugerida</w:t>
            </w:r>
          </w:p>
        </w:tc>
        <w:tc>
          <w:tcPr>
            <w:tcW w:w="1276" w:type="dxa"/>
            <w:shd w:val="clear" w:color="auto" w:fill="FFDCB9"/>
            <w:vAlign w:val="center"/>
          </w:tcPr>
          <w:p w:rsidR="00AE41ED" w:rsidRPr="00AE41ED" w:rsidRDefault="00AE41ED" w:rsidP="00AE41ED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1ED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701" w:type="dxa"/>
            <w:shd w:val="clear" w:color="auto" w:fill="FFDCB9"/>
            <w:vAlign w:val="center"/>
          </w:tcPr>
          <w:p w:rsidR="00AE41ED" w:rsidRPr="00AE41ED" w:rsidRDefault="00AE41ED" w:rsidP="00AE41ED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1ED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59" w:type="dxa"/>
            <w:shd w:val="clear" w:color="auto" w:fill="FFDCB9"/>
            <w:vAlign w:val="center"/>
          </w:tcPr>
          <w:p w:rsidR="00AE41ED" w:rsidRPr="00AE41ED" w:rsidRDefault="00AE41ED" w:rsidP="00AE41ED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1ED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</w:tr>
      <w:tr w:rsidR="00AE41ED" w:rsidRPr="00AE41ED" w:rsidTr="006D0A24">
        <w:trPr>
          <w:trHeight w:val="562"/>
        </w:trPr>
        <w:tc>
          <w:tcPr>
            <w:tcW w:w="1305" w:type="dxa"/>
            <w:vAlign w:val="center"/>
          </w:tcPr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Inicio</w:t>
            </w:r>
          </w:p>
        </w:tc>
        <w:tc>
          <w:tcPr>
            <w:tcW w:w="7450" w:type="dxa"/>
            <w:tcBorders>
              <w:bottom w:val="single" w:sz="4" w:space="0" w:color="auto"/>
            </w:tcBorders>
          </w:tcPr>
          <w:p w:rsidR="00AE41ED" w:rsidRPr="00AE41ED" w:rsidRDefault="00AE41ED" w:rsidP="00AE41ED">
            <w:pPr>
              <w:numPr>
                <w:ilvl w:val="0"/>
                <w:numId w:val="5"/>
              </w:numPr>
              <w:spacing w:after="0" w:line="240" w:lineRule="auto"/>
              <w:ind w:left="255" w:hanging="255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 xml:space="preserve">En una hoja de </w:t>
            </w:r>
            <w:proofErr w:type="spellStart"/>
            <w:r w:rsidRPr="00AE41ED">
              <w:rPr>
                <w:rFonts w:ascii="Arial" w:eastAsia="Times New Roman" w:hAnsi="Arial" w:cs="Arial"/>
                <w:sz w:val="24"/>
                <w:szCs w:val="24"/>
              </w:rPr>
              <w:t>rotafolio</w:t>
            </w:r>
            <w:proofErr w:type="spellEnd"/>
            <w:r w:rsidRPr="00AE41ED">
              <w:rPr>
                <w:rFonts w:ascii="Arial" w:eastAsia="Times New Roman" w:hAnsi="Arial" w:cs="Arial"/>
                <w:sz w:val="24"/>
                <w:szCs w:val="24"/>
              </w:rPr>
              <w:t xml:space="preserve"> coloca el título “MIBES 2. Hablemos español” y orienta la reflexión de los alfabetizadores sobre lo que saben del módulo, pídeles que comente quiénes están trabajando ese módulo,  dificultades; cuáles son sus materiales; qué contenidos o habilidades se trabaja en ese módulo…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Recupera sus aportaciones y menciona que el tema que revisarán es sobre el trabajo que se realiza con este módulo.</w:t>
            </w:r>
          </w:p>
        </w:tc>
        <w:tc>
          <w:tcPr>
            <w:tcW w:w="1276" w:type="dxa"/>
          </w:tcPr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E41ED">
              <w:rPr>
                <w:rFonts w:ascii="Arial" w:hAnsi="Arial" w:cs="Arial"/>
                <w:sz w:val="24"/>
                <w:szCs w:val="24"/>
                <w:highlight w:val="yellow"/>
              </w:rPr>
              <w:t>15’</w:t>
            </w:r>
          </w:p>
        </w:tc>
        <w:tc>
          <w:tcPr>
            <w:tcW w:w="1701" w:type="dxa"/>
          </w:tcPr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 xml:space="preserve">Hojas de </w:t>
            </w:r>
            <w:proofErr w:type="spellStart"/>
            <w:r w:rsidRPr="00AE41ED">
              <w:rPr>
                <w:rFonts w:ascii="Arial" w:hAnsi="Arial" w:cs="Arial"/>
                <w:sz w:val="24"/>
                <w:szCs w:val="24"/>
              </w:rPr>
              <w:t>rotafolio</w:t>
            </w:r>
            <w:proofErr w:type="spellEnd"/>
            <w:r w:rsidRPr="00AE41ED">
              <w:rPr>
                <w:rFonts w:ascii="Arial" w:hAnsi="Arial" w:cs="Arial"/>
                <w:sz w:val="24"/>
                <w:szCs w:val="24"/>
              </w:rPr>
              <w:t xml:space="preserve"> y marcadores </w:t>
            </w: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1ED" w:rsidRPr="00AE41ED" w:rsidTr="00AE41ED">
        <w:trPr>
          <w:trHeight w:val="628"/>
        </w:trPr>
        <w:tc>
          <w:tcPr>
            <w:tcW w:w="1305" w:type="dxa"/>
            <w:vAlign w:val="center"/>
          </w:tcPr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Desarrollo</w:t>
            </w:r>
          </w:p>
        </w:tc>
        <w:tc>
          <w:tcPr>
            <w:tcW w:w="7450" w:type="dxa"/>
          </w:tcPr>
          <w:p w:rsidR="00AE41ED" w:rsidRPr="00AE41ED" w:rsidRDefault="00AE41ED" w:rsidP="006D0A24">
            <w:pPr>
              <w:tabs>
                <w:tab w:val="left" w:pos="199"/>
              </w:tabs>
              <w:spacing w:after="0"/>
              <w:contextualSpacing/>
              <w:jc w:val="both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i/>
                <w:sz w:val="24"/>
                <w:szCs w:val="24"/>
              </w:rPr>
              <w:t>Materiales del MIBES 2 y su uso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Organiza los equipos para que exploren los materiales “MIBES 2 Hablemos español” y revisen los aspectos que aparecen en la diapositiva 2.</w:t>
            </w:r>
          </w:p>
          <w:p w:rsidR="00AE41ED" w:rsidRPr="00AE41ED" w:rsidRDefault="00AE41ED" w:rsidP="00AE41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Cuántos y como se llaman los materiales conforman el MIBES 2</w:t>
            </w:r>
          </w:p>
          <w:p w:rsidR="00AE41ED" w:rsidRPr="00AE41ED" w:rsidRDefault="00AE41ED" w:rsidP="00AE41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Para qué sirve cada material y cómo se usa</w:t>
            </w:r>
          </w:p>
          <w:p w:rsidR="00AE41ED" w:rsidRPr="00AE41ED" w:rsidRDefault="00AE41ED" w:rsidP="00AE41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Qué apartados o contenido tiene cada material</w:t>
            </w:r>
          </w:p>
          <w:p w:rsidR="00AE41ED" w:rsidRPr="00AE41ED" w:rsidRDefault="00AE41ED" w:rsidP="00AE41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Cuáles son los pasos metodológicos para trabajar MIBES 2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Organiza a los equipos para que presenten los resultados de su exploración de tal manera que cada uno presente un material y no se repita la información.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Conforme vayan presentando sus materiales, concluye esta parte enfatizando la información de las diapositivas 3 a la 5:</w:t>
            </w:r>
          </w:p>
          <w:p w:rsidR="00AE41ED" w:rsidRPr="00AE41ED" w:rsidRDefault="00AE41ED" w:rsidP="00AE41E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 xml:space="preserve">El propósito de este módulo: que las personas jóvenes y </w:t>
            </w:r>
            <w:r w:rsidRPr="00AE41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adultos aprendan a entender y expresar el español oral para que logre participar en conversaciones en esta lengua.</w:t>
            </w:r>
          </w:p>
          <w:p w:rsidR="00AE41ED" w:rsidRPr="00AE41ED" w:rsidRDefault="00AE41ED" w:rsidP="00AE41E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Las recomendaciones de uso de la lengua indígena al trabajar MIBES 2:</w:t>
            </w:r>
          </w:p>
          <w:p w:rsidR="00AE41ED" w:rsidRPr="00AE41ED" w:rsidRDefault="00AE41ED" w:rsidP="00AE41ED">
            <w:pPr>
              <w:pStyle w:val="Prrafodelista"/>
              <w:numPr>
                <w:ilvl w:val="0"/>
                <w:numId w:val="3"/>
              </w:numPr>
              <w:tabs>
                <w:tab w:val="left" w:pos="199"/>
              </w:tabs>
              <w:spacing w:after="0"/>
              <w:jc w:val="both"/>
              <w:rPr>
                <w:rFonts w:eastAsia="Times New Roman"/>
                <w:b w:val="0"/>
              </w:rPr>
            </w:pPr>
            <w:r w:rsidRPr="00AE41ED">
              <w:rPr>
                <w:rFonts w:eastAsia="Times New Roman"/>
                <w:b w:val="0"/>
              </w:rPr>
              <w:t>Si las personas son monolingües en lengua indígena, en las primeras lecciones, el alfabetizador hablara y dará instrucciones en esta lengua.</w:t>
            </w:r>
          </w:p>
          <w:p w:rsidR="00AE41ED" w:rsidRPr="00AE41ED" w:rsidRDefault="00AE41ED" w:rsidP="00AE41ED">
            <w:pPr>
              <w:pStyle w:val="Prrafodelista"/>
              <w:numPr>
                <w:ilvl w:val="0"/>
                <w:numId w:val="3"/>
              </w:numPr>
              <w:tabs>
                <w:tab w:val="left" w:pos="199"/>
              </w:tabs>
              <w:spacing w:after="0"/>
              <w:jc w:val="both"/>
              <w:rPr>
                <w:rFonts w:eastAsia="Times New Roman"/>
                <w:b w:val="0"/>
              </w:rPr>
            </w:pPr>
            <w:r w:rsidRPr="00AE41ED">
              <w:rPr>
                <w:rFonts w:eastAsia="Times New Roman"/>
                <w:b w:val="0"/>
              </w:rPr>
              <w:t>Si las personas son bilingües incipientes o receptivos podrás prescindir de la lengua indígena desde el principio.</w:t>
            </w:r>
          </w:p>
          <w:p w:rsidR="00AE41ED" w:rsidRPr="00AE41ED" w:rsidRDefault="00AE41ED" w:rsidP="00AE41E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Los pasos para trabajar el español oral, muestra (diapositiva 4) para reforzar los pasos a seguir</w:t>
            </w:r>
          </w:p>
          <w:p w:rsidR="00AE41ED" w:rsidRPr="00AE41ED" w:rsidRDefault="00AE41ED" w:rsidP="00AE41E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Otros recursos que pueden implementar para favorecer el español oral (diapositiva 5)</w:t>
            </w:r>
          </w:p>
          <w:p w:rsidR="00AE41ED" w:rsidRPr="00AE41ED" w:rsidRDefault="00AE41ED" w:rsidP="006D0A24">
            <w:pPr>
              <w:tabs>
                <w:tab w:val="left" w:pos="199"/>
              </w:tabs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Práctica la enseñanza del español oral.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Solicita por equipos que escenifiquen la primera lección, invita a una persona que haga el papel del alfabetizador, y otras que representen a los educandos.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Pide que preparen sus materiales: Cartel de la lección 1, el CD para reproducir el audio. Si no hubiera un reproductor deben preparar la lectura del dialogo en voz alta.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Promueve el respeto y la atención en los participantes para la realización de la práctica.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Pide que expresen comentarios en relación a la aplicación de los pasos metodológicos, el uso de los materiales y el uso del español y la lengua indígena.</w:t>
            </w:r>
          </w:p>
        </w:tc>
        <w:tc>
          <w:tcPr>
            <w:tcW w:w="1276" w:type="dxa"/>
          </w:tcPr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lastRenderedPageBreak/>
              <w:t>2:00</w:t>
            </w: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Diapositivas “MIBES 2”</w:t>
            </w: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Materiales para el asesor y el adulto MIBES 2</w:t>
            </w: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 xml:space="preserve">Hojas de </w:t>
            </w:r>
            <w:proofErr w:type="spellStart"/>
            <w:r w:rsidRPr="00AE41ED">
              <w:rPr>
                <w:rFonts w:ascii="Arial" w:hAnsi="Arial" w:cs="Arial"/>
                <w:sz w:val="24"/>
                <w:szCs w:val="24"/>
              </w:rPr>
              <w:t>rotafolio</w:t>
            </w:r>
            <w:proofErr w:type="spellEnd"/>
            <w:r w:rsidRPr="00AE41ED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Pr="00AE41ED">
              <w:rPr>
                <w:rFonts w:ascii="Arial" w:hAnsi="Arial" w:cs="Arial"/>
                <w:sz w:val="24"/>
                <w:szCs w:val="24"/>
              </w:rPr>
              <w:lastRenderedPageBreak/>
              <w:t>marcadores</w:t>
            </w: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Hojas t/carta</w:t>
            </w: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Materiales para el asesor y el adulto MIBES 2</w:t>
            </w: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 xml:space="preserve">Hojas de </w:t>
            </w:r>
            <w:proofErr w:type="spellStart"/>
            <w:r w:rsidRPr="00AE41ED">
              <w:rPr>
                <w:rFonts w:ascii="Arial" w:hAnsi="Arial" w:cs="Arial"/>
                <w:sz w:val="24"/>
                <w:szCs w:val="24"/>
              </w:rPr>
              <w:t>rotafolio</w:t>
            </w:r>
            <w:proofErr w:type="spellEnd"/>
            <w:r w:rsidRPr="00AE41ED">
              <w:rPr>
                <w:rFonts w:ascii="Arial" w:hAnsi="Arial" w:cs="Arial"/>
                <w:sz w:val="24"/>
                <w:szCs w:val="24"/>
              </w:rPr>
              <w:t xml:space="preserve"> y marcadores</w:t>
            </w:r>
          </w:p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Hojas t/carta</w:t>
            </w:r>
          </w:p>
          <w:p w:rsidR="00AE41ED" w:rsidRPr="00AE41ED" w:rsidRDefault="00AE41ED" w:rsidP="006D0A24">
            <w:pPr>
              <w:tabs>
                <w:tab w:val="left" w:pos="269"/>
                <w:tab w:val="center" w:pos="8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lastRenderedPageBreak/>
              <w:t>Identifica los materiales con los que cuenta para trabajar MIBES 2 Hablemos español</w:t>
            </w: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Reconoce lo pasos para desarrollar las habilidades para comprender y hablar en español en el  módulo MIBES 2 Hablemos español.</w:t>
            </w: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E41ED" w:rsidRPr="00AE41ED" w:rsidRDefault="00AE41ED" w:rsidP="006D0A24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 xml:space="preserve">Reconoce otros recursos que puede implementar para favorecer el desarrollo </w:t>
            </w:r>
            <w:r w:rsidRPr="00AE41ED">
              <w:rPr>
                <w:rFonts w:ascii="Arial" w:hAnsi="Arial" w:cs="Arial"/>
                <w:sz w:val="24"/>
                <w:szCs w:val="24"/>
              </w:rPr>
              <w:lastRenderedPageBreak/>
              <w:t>del español oral.</w:t>
            </w:r>
          </w:p>
        </w:tc>
      </w:tr>
      <w:tr w:rsidR="00AE41ED" w:rsidRPr="00AE41ED" w:rsidTr="006D0A24">
        <w:tc>
          <w:tcPr>
            <w:tcW w:w="1305" w:type="dxa"/>
            <w:vAlign w:val="center"/>
          </w:tcPr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lastRenderedPageBreak/>
              <w:t>Cierre</w:t>
            </w:r>
          </w:p>
        </w:tc>
        <w:tc>
          <w:tcPr>
            <w:tcW w:w="7450" w:type="dxa"/>
            <w:tcBorders>
              <w:bottom w:val="single" w:sz="4" w:space="0" w:color="auto"/>
            </w:tcBorders>
          </w:tcPr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>Pide que expresen recomendaciones para trabajar el módulo MIBES 2:</w:t>
            </w:r>
          </w:p>
          <w:p w:rsidR="00AE41ED" w:rsidRPr="00AE41ED" w:rsidRDefault="00AE41ED" w:rsidP="00AE41ED">
            <w:pPr>
              <w:numPr>
                <w:ilvl w:val="0"/>
                <w:numId w:val="2"/>
              </w:numPr>
              <w:spacing w:after="0" w:line="240" w:lineRule="auto"/>
              <w:ind w:left="199" w:hanging="19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E41ED">
              <w:rPr>
                <w:rFonts w:ascii="Arial" w:eastAsia="Times New Roman" w:hAnsi="Arial" w:cs="Arial"/>
                <w:sz w:val="24"/>
                <w:szCs w:val="24"/>
              </w:rPr>
              <w:t xml:space="preserve">Recupera sus aportaciones en hojas de </w:t>
            </w:r>
            <w:proofErr w:type="spellStart"/>
            <w:r w:rsidRPr="00AE41ED">
              <w:rPr>
                <w:rFonts w:ascii="Arial" w:eastAsia="Times New Roman" w:hAnsi="Arial" w:cs="Arial"/>
                <w:sz w:val="24"/>
                <w:szCs w:val="24"/>
              </w:rPr>
              <w:t>rotafolio</w:t>
            </w:r>
            <w:proofErr w:type="spellEnd"/>
            <w:r w:rsidRPr="00AE41ED">
              <w:rPr>
                <w:rFonts w:ascii="Arial" w:eastAsia="Times New Roman" w:hAnsi="Arial" w:cs="Arial"/>
                <w:sz w:val="24"/>
                <w:szCs w:val="24"/>
              </w:rPr>
              <w:t xml:space="preserve"> e invita a tomarlas en cuenta para mejorar el trabajo con ese módulo.</w:t>
            </w:r>
          </w:p>
        </w:tc>
        <w:tc>
          <w:tcPr>
            <w:tcW w:w="1276" w:type="dxa"/>
            <w:vAlign w:val="center"/>
          </w:tcPr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>15 ‘</w:t>
            </w:r>
          </w:p>
        </w:tc>
        <w:tc>
          <w:tcPr>
            <w:tcW w:w="1701" w:type="dxa"/>
          </w:tcPr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41ED">
              <w:rPr>
                <w:rFonts w:ascii="Arial" w:hAnsi="Arial" w:cs="Arial"/>
                <w:sz w:val="24"/>
                <w:szCs w:val="24"/>
              </w:rPr>
              <w:t xml:space="preserve">Hojas de </w:t>
            </w:r>
            <w:proofErr w:type="spellStart"/>
            <w:r w:rsidRPr="00AE41ED">
              <w:rPr>
                <w:rFonts w:ascii="Arial" w:hAnsi="Arial" w:cs="Arial"/>
                <w:sz w:val="24"/>
                <w:szCs w:val="24"/>
              </w:rPr>
              <w:t>rotafolio</w:t>
            </w:r>
            <w:proofErr w:type="spellEnd"/>
            <w:r w:rsidRPr="00AE41ED">
              <w:rPr>
                <w:rFonts w:ascii="Arial" w:hAnsi="Arial" w:cs="Arial"/>
                <w:sz w:val="24"/>
                <w:szCs w:val="24"/>
              </w:rPr>
              <w:t xml:space="preserve"> y marcadores</w:t>
            </w:r>
          </w:p>
        </w:tc>
        <w:tc>
          <w:tcPr>
            <w:tcW w:w="1559" w:type="dxa"/>
          </w:tcPr>
          <w:p w:rsidR="00AE41ED" w:rsidRPr="00AE41ED" w:rsidRDefault="00AE41ED" w:rsidP="006D0A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41ED" w:rsidRPr="00AE41ED" w:rsidRDefault="00AE41ED" w:rsidP="00AE41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41ED" w:rsidRPr="00AE41ED" w:rsidRDefault="00AE41ED" w:rsidP="00AE41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41ED" w:rsidRPr="00AE41ED" w:rsidRDefault="00AE41ED" w:rsidP="00AE41E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E41ED" w:rsidRPr="00AE41ED" w:rsidRDefault="00AE41E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E41ED" w:rsidRPr="00AE41ED" w:rsidSect="00AE41E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3A9"/>
    <w:multiLevelType w:val="hybridMultilevel"/>
    <w:tmpl w:val="72104FD4"/>
    <w:lvl w:ilvl="0" w:tplc="E7949C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pacing w:val="0"/>
        <w:kern w:val="2"/>
        <w:position w:val="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224BE1"/>
    <w:multiLevelType w:val="hybridMultilevel"/>
    <w:tmpl w:val="DA4E84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4136B"/>
    <w:multiLevelType w:val="hybridMultilevel"/>
    <w:tmpl w:val="C100C508"/>
    <w:lvl w:ilvl="0" w:tplc="BCE4156A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79" w:hanging="360"/>
      </w:pPr>
    </w:lvl>
    <w:lvl w:ilvl="2" w:tplc="080A001B" w:tentative="1">
      <w:start w:val="1"/>
      <w:numFmt w:val="lowerRoman"/>
      <w:lvlText w:val="%3."/>
      <w:lvlJc w:val="right"/>
      <w:pPr>
        <w:ind w:left="1999" w:hanging="180"/>
      </w:pPr>
    </w:lvl>
    <w:lvl w:ilvl="3" w:tplc="080A000F" w:tentative="1">
      <w:start w:val="1"/>
      <w:numFmt w:val="decimal"/>
      <w:lvlText w:val="%4."/>
      <w:lvlJc w:val="left"/>
      <w:pPr>
        <w:ind w:left="2719" w:hanging="360"/>
      </w:pPr>
    </w:lvl>
    <w:lvl w:ilvl="4" w:tplc="080A0019" w:tentative="1">
      <w:start w:val="1"/>
      <w:numFmt w:val="lowerLetter"/>
      <w:lvlText w:val="%5."/>
      <w:lvlJc w:val="left"/>
      <w:pPr>
        <w:ind w:left="3439" w:hanging="360"/>
      </w:pPr>
    </w:lvl>
    <w:lvl w:ilvl="5" w:tplc="080A001B" w:tentative="1">
      <w:start w:val="1"/>
      <w:numFmt w:val="lowerRoman"/>
      <w:lvlText w:val="%6."/>
      <w:lvlJc w:val="right"/>
      <w:pPr>
        <w:ind w:left="4159" w:hanging="180"/>
      </w:pPr>
    </w:lvl>
    <w:lvl w:ilvl="6" w:tplc="080A000F" w:tentative="1">
      <w:start w:val="1"/>
      <w:numFmt w:val="decimal"/>
      <w:lvlText w:val="%7."/>
      <w:lvlJc w:val="left"/>
      <w:pPr>
        <w:ind w:left="4879" w:hanging="360"/>
      </w:pPr>
    </w:lvl>
    <w:lvl w:ilvl="7" w:tplc="080A0019" w:tentative="1">
      <w:start w:val="1"/>
      <w:numFmt w:val="lowerLetter"/>
      <w:lvlText w:val="%8."/>
      <w:lvlJc w:val="left"/>
      <w:pPr>
        <w:ind w:left="5599" w:hanging="360"/>
      </w:pPr>
    </w:lvl>
    <w:lvl w:ilvl="8" w:tplc="080A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">
    <w:nsid w:val="2ED44103"/>
    <w:multiLevelType w:val="hybridMultilevel"/>
    <w:tmpl w:val="A7FCD7D8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639185E"/>
    <w:multiLevelType w:val="hybridMultilevel"/>
    <w:tmpl w:val="F7E23FE8"/>
    <w:lvl w:ilvl="0" w:tplc="1FFA38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ED"/>
    <w:rsid w:val="00301BED"/>
    <w:rsid w:val="0060756F"/>
    <w:rsid w:val="00AE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41ED"/>
    <w:pPr>
      <w:spacing w:after="240" w:line="240" w:lineRule="auto"/>
      <w:ind w:left="720"/>
      <w:contextualSpacing/>
      <w:jc w:val="center"/>
    </w:pPr>
    <w:rPr>
      <w:rFonts w:ascii="Arial" w:eastAsia="Calibri" w:hAnsi="Arial" w:cs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41ED"/>
    <w:pPr>
      <w:spacing w:after="240" w:line="240" w:lineRule="auto"/>
      <w:ind w:left="720"/>
      <w:contextualSpacing/>
      <w:jc w:val="center"/>
    </w:pPr>
    <w:rPr>
      <w:rFonts w:ascii="Arial" w:eastAsia="Calibri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744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PPerez</dc:creator>
  <cp:lastModifiedBy>PPerez</cp:lastModifiedBy>
  <cp:revision>1</cp:revision>
  <dcterms:created xsi:type="dcterms:W3CDTF">2015-09-22T19:11:00Z</dcterms:created>
  <dcterms:modified xsi:type="dcterms:W3CDTF">2015-09-22T19:18:00Z</dcterms:modified>
</cp:coreProperties>
</file>