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8DC" w:rsidRDefault="00C038DC" w:rsidP="00C038DC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Tema: </w:t>
      </w:r>
      <w:r>
        <w:rPr>
          <w:rFonts w:ascii="Arial" w:hAnsi="Arial" w:cs="Arial"/>
        </w:rPr>
        <w:t>2. ¿Qué es y cómo se vive la interculturalidad?</w:t>
      </w:r>
    </w:p>
    <w:p w:rsidR="00C038DC" w:rsidRDefault="00C038DC" w:rsidP="00C038DC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Dinámica: </w:t>
      </w:r>
      <w:r>
        <w:rPr>
          <w:rFonts w:ascii="Arial" w:hAnsi="Arial" w:cs="Arial"/>
        </w:rPr>
        <w:t>De dónde yo vengo</w:t>
      </w:r>
    </w:p>
    <w:p w:rsidR="00C038DC" w:rsidRDefault="00C038DC" w:rsidP="00C038DC">
      <w:pPr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Descripción:</w:t>
      </w:r>
    </w:p>
    <w:p w:rsidR="00C038DC" w:rsidRDefault="00C038DC" w:rsidP="00C038DC">
      <w:pPr>
        <w:spacing w:before="24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PRIMERA PARTE</w:t>
      </w:r>
    </w:p>
    <w:p w:rsidR="00C038DC" w:rsidRDefault="00C038DC" w:rsidP="00C038DC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El facilitador solicita a los participantes hagan una media rueda a la que se integra. Hace una bola de papel e indica a los participantes que la lanzará a uno de ellos y éste a otro y así sucesivamente.</w:t>
      </w:r>
    </w:p>
    <w:p w:rsidR="00C038DC" w:rsidRDefault="00C038DC" w:rsidP="00C038DC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persona que reciba la pelota de papel debe participar iniciando con la frase “de donde yo vengo es un lugar que se </w:t>
      </w:r>
      <w:proofErr w:type="gramStart"/>
      <w:r>
        <w:rPr>
          <w:rFonts w:ascii="Arial" w:hAnsi="Arial" w:cs="Arial"/>
        </w:rPr>
        <w:t>llama …</w:t>
      </w:r>
      <w:proofErr w:type="gramEnd"/>
      <w:r>
        <w:rPr>
          <w:rFonts w:ascii="Arial" w:hAnsi="Arial" w:cs="Arial"/>
        </w:rPr>
        <w:t>”, y luego decir el nombre de la localidad de la que proviene y una característica importante de ese lugar, la lengua que se habla, una fiesta importante, una costumbre particular: una canción que hable del lugar, una leyenda típica, etcétera.</w:t>
      </w:r>
    </w:p>
    <w:p w:rsidR="00C038DC" w:rsidRDefault="00C038DC" w:rsidP="00C038DC">
      <w:pPr>
        <w:spacing w:before="60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SEGUNDA PARTE</w:t>
      </w:r>
    </w:p>
    <w:p w:rsidR="00C038DC" w:rsidRDefault="00C038DC" w:rsidP="00C038DC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De nuevo lanza la pelota de papel a un participante para reanudar el juego, solo que ahora, los participantes deberán decir una costumbre, una comida, etcétera, que no sea parte original de su comunidad y que la hayan adoptado como parte de su cultura.</w:t>
      </w:r>
    </w:p>
    <w:p w:rsidR="00036EC2" w:rsidRDefault="00036EC2">
      <w:bookmarkStart w:id="0" w:name="_GoBack"/>
      <w:bookmarkEnd w:id="0"/>
    </w:p>
    <w:sectPr w:rsidR="00036EC2" w:rsidSect="005010ED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CC0"/>
    <w:rsid w:val="00036EC2"/>
    <w:rsid w:val="005010ED"/>
    <w:rsid w:val="00873C1C"/>
    <w:rsid w:val="00A51CC0"/>
    <w:rsid w:val="00AA788D"/>
    <w:rsid w:val="00C038DC"/>
    <w:rsid w:val="00C56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8DC"/>
    <w:pPr>
      <w:spacing w:after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8DC"/>
    <w:pPr>
      <w:spacing w:after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2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804</Characters>
  <Application>Microsoft Office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ELY</dc:creator>
  <cp:keywords/>
  <dc:description/>
  <cp:lastModifiedBy>ELY</cp:lastModifiedBy>
  <cp:revision>3</cp:revision>
  <dcterms:created xsi:type="dcterms:W3CDTF">2015-07-22T02:30:00Z</dcterms:created>
  <dcterms:modified xsi:type="dcterms:W3CDTF">2015-07-22T02:31:00Z</dcterms:modified>
</cp:coreProperties>
</file>